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D5" w:rsidRDefault="0065555B" w:rsidP="007212D5">
      <w:pPr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5905500" cy="8496300"/>
            <wp:effectExtent l="19050" t="0" r="0" b="0"/>
            <wp:docPr id="1" name="Рисунок 1" descr="C:\Users\Inter1908\Desktop\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1908\Desktop\1 001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2D5" w:rsidRDefault="007212D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</w:p>
    <w:p w:rsidR="007212D5" w:rsidRDefault="007212D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</w:p>
    <w:p w:rsidR="007212D5" w:rsidRDefault="007212D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lastRenderedPageBreak/>
        <w:t>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Безотметочное обучение вводится в 1 классе начальной школы и призвано способствовать гуманизации обучения, индивидуализации учебного процесса, повышению учебной мотивации и учебной самостоятельности обучающихся.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Основными принципами безотметочного обучения являются: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 </w:t>
      </w:r>
      <w:r w:rsidRPr="00F27A8A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дифференцированный подход</w:t>
      </w:r>
      <w:r w:rsidRPr="00F27A8A">
        <w:rPr>
          <w:rFonts w:ascii="Tahoma" w:hAnsi="Tahoma" w:cs="Tahoma"/>
          <w:color w:val="000000"/>
          <w:sz w:val="28"/>
          <w:szCs w:val="28"/>
        </w:rPr>
        <w:t> при осуществлении оценочных и контролирующих действий;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 </w:t>
      </w:r>
      <w:r w:rsidRPr="00F27A8A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критериальность</w:t>
      </w:r>
      <w:r w:rsidRPr="00F27A8A">
        <w:rPr>
          <w:rFonts w:ascii="Tahoma" w:hAnsi="Tahoma" w:cs="Tahoma"/>
          <w:color w:val="000000"/>
          <w:sz w:val="28"/>
          <w:szCs w:val="28"/>
        </w:rPr>
        <w:t> – содержательный контроль и оценка строятся на</w:t>
      </w:r>
      <w:r w:rsidRPr="00F27A8A">
        <w:rPr>
          <w:rFonts w:ascii="Tahoma" w:hAnsi="Tahoma" w:cs="Tahoma"/>
          <w:color w:val="000000"/>
          <w:sz w:val="28"/>
          <w:szCs w:val="28"/>
        </w:rPr>
        <w:br/>
        <w:t>критериальной, выработанной совместно с учащимися основе. Критерии должны быть однозначными и предельно четкими;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 </w:t>
      </w:r>
      <w:r w:rsidRPr="00F27A8A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приоритет самооценки</w:t>
      </w:r>
      <w:r w:rsidRPr="00F27A8A">
        <w:rPr>
          <w:rFonts w:ascii="Tahoma" w:hAnsi="Tahoma" w:cs="Tahoma"/>
          <w:color w:val="000000"/>
          <w:sz w:val="28"/>
          <w:szCs w:val="28"/>
        </w:rPr>
        <w:t> 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 </w:t>
      </w:r>
      <w:r w:rsidRPr="00F27A8A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непрерывность</w:t>
      </w:r>
      <w:r w:rsidRPr="00F27A8A">
        <w:rPr>
          <w:rFonts w:ascii="Tahoma" w:hAnsi="Tahoma" w:cs="Tahoma"/>
          <w:color w:val="000000"/>
          <w:sz w:val="28"/>
          <w:szCs w:val="28"/>
        </w:rPr>
        <w:t> – с учетом непрерывности процесса обучения,</w:t>
      </w:r>
      <w:r w:rsidRPr="00F27A8A">
        <w:rPr>
          <w:rFonts w:ascii="Tahoma" w:hAnsi="Tahoma" w:cs="Tahoma"/>
          <w:color w:val="000000"/>
          <w:sz w:val="28"/>
          <w:szCs w:val="28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 </w:t>
      </w:r>
      <w:r w:rsidRPr="00F27A8A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гибкость и вариативность инструментария оценки</w:t>
      </w:r>
      <w:r w:rsidRPr="00F27A8A">
        <w:rPr>
          <w:rFonts w:ascii="Tahoma" w:hAnsi="Tahoma" w:cs="Tahoma"/>
          <w:color w:val="000000"/>
          <w:sz w:val="28"/>
          <w:szCs w:val="28"/>
        </w:rPr>
        <w:t> – в учебном</w:t>
      </w:r>
      <w:r w:rsidRPr="00F27A8A">
        <w:rPr>
          <w:rFonts w:ascii="Tahoma" w:hAnsi="Tahoma" w:cs="Tahoma"/>
          <w:color w:val="000000"/>
          <w:sz w:val="28"/>
          <w:szCs w:val="28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 </w:t>
      </w:r>
      <w:r w:rsidRPr="00F27A8A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сочетание качественной и количественной составляющих оценки</w:t>
      </w:r>
      <w:r w:rsidRPr="00F27A8A">
        <w:rPr>
          <w:rFonts w:ascii="Tahoma" w:hAnsi="Tahoma" w:cs="Tahoma"/>
          <w:b/>
          <w:bCs/>
          <w:color w:val="000000"/>
          <w:sz w:val="28"/>
          <w:szCs w:val="28"/>
        </w:rPr>
        <w:t> </w:t>
      </w:r>
      <w:r w:rsidRPr="00F27A8A">
        <w:rPr>
          <w:rFonts w:ascii="Tahoma" w:hAnsi="Tahoma" w:cs="Tahoma"/>
          <w:color w:val="000000"/>
          <w:sz w:val="28"/>
          <w:szCs w:val="28"/>
        </w:rPr>
        <w:t>– качественная составляющая обеспечивает всестороннее видение способностей учащихся, позволяет отражать такие важные характеристики, как коммуникативность, умение работать в группе, отношение к предмету, уровень прилагаемых усилий, индивидуальный стиль мышления и т.д. Количественная позволяет выстраивать шкалу индивидуальных приращений учащихся, сравнивать сегодняшние достижения ученика с его же успехами некоторое время назад, 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 </w:t>
      </w:r>
      <w:r w:rsidRPr="00F27A8A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естественность процесса контроля и оценки</w:t>
      </w:r>
      <w:r w:rsidRPr="00F27A8A">
        <w:rPr>
          <w:rFonts w:ascii="Tahoma" w:hAnsi="Tahoma" w:cs="Tahoma"/>
          <w:color w:val="000000"/>
          <w:sz w:val="28"/>
          <w:szCs w:val="28"/>
        </w:rPr>
        <w:t> – контроль и оценка</w:t>
      </w:r>
      <w:r w:rsidRPr="00F27A8A">
        <w:rPr>
          <w:rFonts w:ascii="Tahoma" w:hAnsi="Tahoma" w:cs="Tahoma"/>
          <w:color w:val="000000"/>
          <w:sz w:val="28"/>
          <w:szCs w:val="28"/>
        </w:rPr>
        <w:br/>
      </w:r>
      <w:r w:rsidRPr="00F27A8A">
        <w:rPr>
          <w:rFonts w:ascii="Tahoma" w:hAnsi="Tahoma" w:cs="Tahoma"/>
          <w:color w:val="000000"/>
          <w:sz w:val="28"/>
          <w:szCs w:val="28"/>
        </w:rPr>
        <w:lastRenderedPageBreak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bCs/>
          <w:color w:val="000000"/>
          <w:sz w:val="28"/>
          <w:szCs w:val="28"/>
        </w:rPr>
        <w:t> </w:t>
      </w:r>
    </w:p>
    <w:p w:rsidR="00D40AF5" w:rsidRPr="00F27A8A" w:rsidRDefault="00D40AF5" w:rsidP="00D40AF5">
      <w:pPr>
        <w:shd w:val="clear" w:color="auto" w:fill="FFFFFF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bCs/>
          <w:color w:val="000000"/>
          <w:sz w:val="28"/>
          <w:szCs w:val="28"/>
        </w:rPr>
        <w:t>2. Система контроля индивидуальных достижений</w:t>
      </w:r>
    </w:p>
    <w:p w:rsidR="00D40AF5" w:rsidRDefault="00D40AF5" w:rsidP="00D40AF5">
      <w:pPr>
        <w:shd w:val="clear" w:color="auto" w:fill="FFFFFF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color w:val="000000"/>
          <w:sz w:val="28"/>
          <w:szCs w:val="28"/>
        </w:rPr>
        <w:t>обучающихся</w:t>
      </w:r>
      <w:r w:rsidRPr="00F27A8A">
        <w:rPr>
          <w:rFonts w:ascii="Tahoma" w:hAnsi="Tahoma" w:cs="Tahoma"/>
          <w:b/>
          <w:bCs/>
          <w:color w:val="000000"/>
          <w:sz w:val="28"/>
          <w:szCs w:val="28"/>
        </w:rPr>
        <w:t xml:space="preserve"> 2-11 классов.</w:t>
      </w:r>
    </w:p>
    <w:p w:rsidR="00C30EA2" w:rsidRPr="00F27A8A" w:rsidRDefault="00C30EA2" w:rsidP="00D40AF5">
      <w:pPr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Основные </w:t>
      </w:r>
      <w:r w:rsidRPr="00F27A8A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виды контроля</w:t>
      </w:r>
      <w:r w:rsidRPr="00F27A8A">
        <w:rPr>
          <w:rFonts w:ascii="Tahoma" w:hAnsi="Tahoma" w:cs="Tahoma"/>
          <w:color w:val="000000"/>
          <w:sz w:val="28"/>
          <w:szCs w:val="28"/>
        </w:rPr>
        <w:t>: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 </w:t>
      </w:r>
      <w:r w:rsidRPr="00F27A8A">
        <w:rPr>
          <w:rFonts w:ascii="Tahoma" w:hAnsi="Tahoma" w:cs="Tahoma"/>
          <w:i/>
          <w:iCs/>
          <w:color w:val="000000"/>
          <w:sz w:val="28"/>
          <w:szCs w:val="28"/>
        </w:rPr>
        <w:t>по месту в процессе обучения: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 предварительный контроль, позволяющий определить исходный уровень обученности и развития учащихся;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 итоговый контроль, определяющий итоговый уровень знаний учащихся по предметам и степень сформированности основных компонентов учебной деятельности школьников;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 </w:t>
      </w:r>
      <w:r w:rsidRPr="00F27A8A">
        <w:rPr>
          <w:rFonts w:ascii="Tahoma" w:hAnsi="Tahoma" w:cs="Tahoma"/>
          <w:i/>
          <w:iCs/>
          <w:color w:val="000000"/>
          <w:sz w:val="28"/>
          <w:szCs w:val="28"/>
        </w:rPr>
        <w:t>по содержанию: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 развитость познавательной активности и интересов, прилежания и старания;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 сформированность познавательной активности и интересов, прилежания и старания.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bCs/>
          <w:color w:val="000000"/>
          <w:sz w:val="28"/>
          <w:szCs w:val="28"/>
        </w:rPr>
        <w:t> </w:t>
      </w:r>
    </w:p>
    <w:p w:rsidR="00D40AF5" w:rsidRPr="00F27A8A" w:rsidRDefault="00D40AF5" w:rsidP="00D40AF5">
      <w:pPr>
        <w:shd w:val="clear" w:color="auto" w:fill="FFFFFF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D40AF5" w:rsidRDefault="00D40AF5" w:rsidP="00D40AF5">
      <w:pPr>
        <w:shd w:val="clear" w:color="auto" w:fill="FFFFFF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bCs/>
          <w:color w:val="000000"/>
          <w:sz w:val="28"/>
          <w:szCs w:val="28"/>
        </w:rPr>
        <w:t>3. Формы контроля и оценки</w:t>
      </w:r>
    </w:p>
    <w:p w:rsidR="00C30EA2" w:rsidRPr="00F27A8A" w:rsidRDefault="00C30EA2" w:rsidP="00D40AF5">
      <w:pPr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Для отслеживания уровня усвоения знаний и умений используются: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 стартовые (входной контроль) проверочные работы;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 текущие проверочные работы;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 итоговые проверочные работы;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 тестовые диагностические работы;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 устный опрос;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 xml:space="preserve">- проверка </w:t>
      </w:r>
      <w:r w:rsidR="00C30EA2" w:rsidRPr="00F27A8A">
        <w:rPr>
          <w:rFonts w:ascii="Tahoma" w:hAnsi="Tahoma" w:cs="Tahoma"/>
          <w:color w:val="000000"/>
          <w:sz w:val="28"/>
          <w:szCs w:val="28"/>
        </w:rPr>
        <w:t>сформированность</w:t>
      </w:r>
      <w:r w:rsidRPr="00F27A8A">
        <w:rPr>
          <w:rFonts w:ascii="Tahoma" w:hAnsi="Tahoma" w:cs="Tahoma"/>
          <w:color w:val="000000"/>
          <w:sz w:val="28"/>
          <w:szCs w:val="28"/>
        </w:rPr>
        <w:t xml:space="preserve"> навыков чтения;</w:t>
      </w:r>
    </w:p>
    <w:p w:rsidR="00D40AF5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- “портфолио” ученика.</w:t>
      </w:r>
    </w:p>
    <w:p w:rsidR="00C30EA2" w:rsidRPr="00F27A8A" w:rsidRDefault="00C30EA2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</w:p>
    <w:p w:rsidR="00D40AF5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Стартовая работа</w:t>
      </w:r>
      <w:r w:rsidRPr="00F27A8A">
        <w:rPr>
          <w:rFonts w:ascii="Tahoma" w:hAnsi="Tahoma" w:cs="Tahoma"/>
          <w:color w:val="000000"/>
          <w:sz w:val="28"/>
          <w:szCs w:val="28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C30EA2" w:rsidRPr="00F27A8A" w:rsidRDefault="00C30EA2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</w:p>
    <w:p w:rsidR="00D40AF5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Текущий контроль</w:t>
      </w:r>
      <w:r w:rsidRPr="00F27A8A">
        <w:rPr>
          <w:rFonts w:ascii="Tahoma" w:hAnsi="Tahoma" w:cs="Tahoma"/>
          <w:color w:val="000000"/>
          <w:sz w:val="28"/>
          <w:szCs w:val="28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C30EA2" w:rsidRPr="00F27A8A" w:rsidRDefault="00C30EA2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</w:p>
    <w:p w:rsidR="00D40AF5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Тестовая диагностическая работа</w:t>
      </w:r>
      <w:r w:rsidRPr="00F27A8A">
        <w:rPr>
          <w:rFonts w:ascii="Tahoma" w:hAnsi="Tahoma" w:cs="Tahoma"/>
          <w:color w:val="000000"/>
          <w:sz w:val="28"/>
          <w:szCs w:val="28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C30EA2" w:rsidRPr="00F27A8A" w:rsidRDefault="00C30EA2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</w:p>
    <w:p w:rsidR="00D40AF5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Тематическая проверочная работа</w:t>
      </w:r>
      <w:r w:rsidRPr="00F27A8A">
        <w:rPr>
          <w:rFonts w:ascii="Tahoma" w:hAnsi="Tahoma" w:cs="Tahoma"/>
          <w:color w:val="000000"/>
          <w:sz w:val="28"/>
          <w:szCs w:val="28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C30EA2" w:rsidRPr="00F27A8A" w:rsidRDefault="00C30EA2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Итоговая проверочная работа</w:t>
      </w:r>
      <w:r w:rsidRPr="00F27A8A">
        <w:rPr>
          <w:rFonts w:ascii="Tahoma" w:hAnsi="Tahoma" w:cs="Tahoma"/>
          <w:color w:val="000000"/>
          <w:sz w:val="28"/>
          <w:szCs w:val="28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bCs/>
          <w:color w:val="000000"/>
          <w:sz w:val="28"/>
          <w:szCs w:val="28"/>
        </w:rPr>
        <w:t>«Портфолио»</w:t>
      </w:r>
      <w:r w:rsidRPr="00F27A8A">
        <w:rPr>
          <w:rFonts w:ascii="Tahoma" w:hAnsi="Tahoma" w:cs="Tahoma"/>
          <w:color w:val="000000"/>
          <w:sz w:val="28"/>
          <w:szCs w:val="28"/>
        </w:rPr>
        <w:t> 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аудированием, говорением, чтением, письмом.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lastRenderedPageBreak/>
        <w:t>Качественная характеристика знаний, умений и навыков составляется на основе</w:t>
      </w:r>
      <w:r w:rsidRPr="00F27A8A">
        <w:rPr>
          <w:rFonts w:ascii="Tahoma" w:hAnsi="Tahoma" w:cs="Tahoma"/>
          <w:b/>
          <w:bCs/>
          <w:color w:val="000000"/>
          <w:sz w:val="28"/>
          <w:szCs w:val="28"/>
        </w:rPr>
        <w:t> </w:t>
      </w:r>
      <w:r w:rsidRPr="00F27A8A">
        <w:rPr>
          <w:rFonts w:ascii="Tahoma" w:hAnsi="Tahoma" w:cs="Tahoma"/>
          <w:color w:val="000000"/>
          <w:sz w:val="28"/>
          <w:szCs w:val="28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Итоговый результат усвоения предмета определяется в конце</w:t>
      </w:r>
      <w:r w:rsidRPr="00F27A8A">
        <w:rPr>
          <w:rFonts w:ascii="Tahoma" w:hAnsi="Tahoma" w:cs="Tahoma"/>
          <w:color w:val="000000"/>
          <w:sz w:val="28"/>
          <w:szCs w:val="28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 </w:t>
      </w:r>
    </w:p>
    <w:p w:rsidR="00D40AF5" w:rsidRPr="00F27A8A" w:rsidRDefault="00D40AF5" w:rsidP="00D40AF5">
      <w:pPr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bCs/>
          <w:color w:val="000000"/>
          <w:sz w:val="28"/>
          <w:szCs w:val="28"/>
        </w:rPr>
        <w:t>4. Взаимодействие участников образовательного процесса в процессе обучения.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Для информирования родителей о результатах обучения и развития учащихся</w:t>
      </w:r>
      <w:r w:rsidR="00C30EA2">
        <w:rPr>
          <w:rFonts w:ascii="Tahoma" w:hAnsi="Tahoma" w:cs="Tahoma"/>
          <w:color w:val="000000"/>
          <w:sz w:val="28"/>
          <w:szCs w:val="28"/>
        </w:rPr>
        <w:t xml:space="preserve">, </w:t>
      </w:r>
      <w:r w:rsidRPr="00F27A8A">
        <w:rPr>
          <w:rFonts w:ascii="Tahoma" w:hAnsi="Tahoma" w:cs="Tahoma"/>
          <w:color w:val="000000"/>
          <w:sz w:val="28"/>
          <w:szCs w:val="28"/>
        </w:rPr>
        <w:t>ежедневно ведется учет успеваемости и посещаемости учащихся в дневниках и жур</w:t>
      </w:r>
      <w:r w:rsidR="00C30EA2">
        <w:rPr>
          <w:rFonts w:ascii="Tahoma" w:hAnsi="Tahoma" w:cs="Tahoma"/>
          <w:color w:val="000000"/>
          <w:sz w:val="28"/>
          <w:szCs w:val="28"/>
        </w:rPr>
        <w:t>налах, в конце каждой четверти</w:t>
      </w:r>
      <w:r w:rsidRPr="00F27A8A">
        <w:rPr>
          <w:rFonts w:ascii="Tahoma" w:hAnsi="Tahoma" w:cs="Tahoma"/>
          <w:color w:val="000000"/>
          <w:sz w:val="28"/>
          <w:szCs w:val="28"/>
        </w:rPr>
        <w:t xml:space="preserve"> классные руководители проводит родительские собрания, а учителя предметники индивидуальные консультации.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 </w:t>
      </w:r>
    </w:p>
    <w:p w:rsidR="00D40AF5" w:rsidRPr="00F27A8A" w:rsidRDefault="00D40AF5" w:rsidP="00D40AF5">
      <w:pPr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bCs/>
          <w:color w:val="000000"/>
          <w:sz w:val="28"/>
          <w:szCs w:val="28"/>
        </w:rPr>
        <w:t>5. План мероприятий по повышению качества образования выпускников</w:t>
      </w: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6"/>
        <w:gridCol w:w="4720"/>
        <w:gridCol w:w="2193"/>
        <w:gridCol w:w="1476"/>
      </w:tblGrid>
      <w:tr w:rsidR="00D40AF5" w:rsidRPr="00F27A8A" w:rsidTr="00D40AF5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Где подводят итоги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1.Проверка календарно-тематического планирования.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2.Беседы с выпускниками по выбору предметов для итоговой аттестации.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EA2" w:rsidRDefault="00C30E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Заместители</w:t>
            </w:r>
          </w:p>
          <w:p w:rsidR="00D40AF5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директора </w:t>
            </w:r>
            <w:r w:rsidR="00C30EA2">
              <w:rPr>
                <w:rFonts w:ascii="Tahoma" w:hAnsi="Tahoma" w:cs="Tahoma"/>
                <w:color w:val="000000"/>
                <w:sz w:val="28"/>
                <w:szCs w:val="28"/>
              </w:rPr>
              <w:t>по</w:t>
            </w:r>
          </w:p>
          <w:p w:rsidR="00C30EA2" w:rsidRPr="00F27A8A" w:rsidRDefault="00C30E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УВР и ВР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D40AF5" w:rsidRPr="00F27A8A" w:rsidTr="00D40AF5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1.Изучение организации домашней работы выпускников.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2. Смотр дидактического ма</w:t>
            </w:r>
            <w:r w:rsidR="00C30EA2">
              <w:rPr>
                <w:rFonts w:ascii="Tahoma" w:hAnsi="Tahoma" w:cs="Tahoma"/>
                <w:color w:val="000000"/>
                <w:sz w:val="28"/>
                <w:szCs w:val="28"/>
              </w:rPr>
              <w:t xml:space="preserve">териала </w:t>
            </w:r>
            <w:r w:rsidR="00C30EA2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для самостоятельной работы выпускников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 w:rsidR="00C30EA2">
              <w:rPr>
                <w:rFonts w:ascii="Tahoma" w:hAnsi="Tahoma" w:cs="Tahoma"/>
                <w:color w:val="000000"/>
                <w:sz w:val="28"/>
                <w:szCs w:val="28"/>
              </w:rPr>
              <w:t>п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ри подготовке к ЕГЭ по математике, русскому языку, физике, биоло</w:t>
            </w:r>
            <w:r w:rsidR="00C30EA2">
              <w:rPr>
                <w:rFonts w:ascii="Tahoma" w:hAnsi="Tahoma" w:cs="Tahoma"/>
                <w:color w:val="000000"/>
                <w:sz w:val="28"/>
                <w:szCs w:val="28"/>
              </w:rPr>
              <w:t>гии, обществознанию, немецкому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языку, истории, химии.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3.Проведение школьного этапа Всероссийской олимпиады школьников по предметам.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4.Проведение классных, совместно с учащимися,</w:t>
            </w:r>
            <w:r w:rsidR="00C30EA2">
              <w:rPr>
                <w:rFonts w:ascii="Tahoma" w:hAnsi="Tahoma" w:cs="Tahoma"/>
                <w:color w:val="000000"/>
                <w:sz w:val="28"/>
                <w:szCs w:val="28"/>
              </w:rPr>
              <w:t xml:space="preserve"> родительских собраний в 9 - 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11</w:t>
            </w:r>
            <w:r w:rsidR="00C30EA2">
              <w:rPr>
                <w:rFonts w:ascii="Tahoma" w:hAnsi="Tahoma" w:cs="Tahoma"/>
                <w:color w:val="000000"/>
                <w:sz w:val="28"/>
                <w:szCs w:val="28"/>
              </w:rPr>
              <w:t xml:space="preserve"> классах о выборе обучающимися предметов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для сдачи итоговой аттестации в форме ЕГЭ и ОГЭ;</w:t>
            </w:r>
          </w:p>
          <w:p w:rsidR="00D40AF5" w:rsidRPr="00F27A8A" w:rsidRDefault="00C30E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о необходимости подготовки материала для самостоятельной </w:t>
            </w:r>
            <w:r w:rsidR="00D40AF5"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работы выпускников  при подготовке к ЕГЭ и ОГЭ  по математике, русскому языку, физике, </w:t>
            </w:r>
            <w:r w:rsidR="000E3D49">
              <w:rPr>
                <w:rFonts w:ascii="Tahoma" w:hAnsi="Tahoma" w:cs="Tahoma"/>
                <w:color w:val="000000"/>
                <w:sz w:val="28"/>
                <w:szCs w:val="28"/>
              </w:rPr>
              <w:t>биологии, обществознанию, немецкому</w:t>
            </w:r>
            <w:r w:rsidR="00D40AF5"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языку, химии, истории.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В 11 классе родительское собрание  об итоговом сочинении, как форме допуска к итоговой аттестации.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 xml:space="preserve">Зам.директора </w:t>
            </w:r>
          </w:p>
          <w:p w:rsidR="00D40AF5" w:rsidRPr="00F27A8A" w:rsidRDefault="00C30E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Гаджиалиев П.Р.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Учителя-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предметники.</w:t>
            </w:r>
          </w:p>
          <w:p w:rsidR="00EB5744" w:rsidRDefault="002C2D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Классны</w:t>
            </w:r>
            <w:r w:rsidR="00EB5744">
              <w:rPr>
                <w:rFonts w:ascii="Tahoma" w:hAnsi="Tahoma" w:cs="Tahoma"/>
                <w:color w:val="000000"/>
                <w:sz w:val="28"/>
                <w:szCs w:val="28"/>
              </w:rPr>
              <w:t>е руководители:</w:t>
            </w:r>
          </w:p>
          <w:p w:rsidR="002C2DA2" w:rsidRPr="00F27A8A" w:rsidRDefault="00D03F7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Курбанова В.Ф</w:t>
            </w:r>
            <w:r w:rsidR="00EB5744">
              <w:rPr>
                <w:rFonts w:ascii="Tahoma" w:hAnsi="Tahoma" w:cs="Tahoma"/>
                <w:color w:val="000000"/>
                <w:sz w:val="28"/>
                <w:szCs w:val="28"/>
              </w:rPr>
              <w:t>.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, Султанахмедова Н.Ш., Арасханов А.Т.</w:t>
            </w:r>
          </w:p>
          <w:p w:rsidR="002C2DA2" w:rsidRPr="00F27A8A" w:rsidRDefault="002C2DA2" w:rsidP="002C2D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Зам.директора </w:t>
            </w:r>
          </w:p>
          <w:p w:rsidR="00D40AF5" w:rsidRDefault="002C2DA2" w:rsidP="002C2D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Гаджиалиев П.Р</w:t>
            </w:r>
          </w:p>
          <w:p w:rsidR="002C2DA2" w:rsidRDefault="002C2DA2" w:rsidP="002C2D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2C2DA2" w:rsidRPr="00F27A8A" w:rsidRDefault="002C2DA2" w:rsidP="002C2D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Зам.директора </w:t>
            </w:r>
          </w:p>
          <w:p w:rsidR="002C2DA2" w:rsidRPr="00F27A8A" w:rsidRDefault="002C2DA2" w:rsidP="002C2D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Гаджиалиев П.Р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Классные род.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собрания.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1.Посещение администрацией предметных курсов в 9,11 классах.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2.Участие выпускников в школьных  и районных предметных олимпиадах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3. Беседы с уч</w:t>
            </w:r>
            <w:r w:rsidR="000E3D49">
              <w:rPr>
                <w:rFonts w:ascii="Tahoma" w:hAnsi="Tahoma" w:cs="Tahoma"/>
                <w:color w:val="000000"/>
                <w:sz w:val="28"/>
                <w:szCs w:val="28"/>
              </w:rPr>
              <w:t>ащимися о выборе предметов для 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пробных ЕГЭ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4. Проверка тетрадей для контрольных работ учащихся 9, 11 классов.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Директор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Зам.директора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Совещание при директоре.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1.Классно-обобщающий контроль в 11 классе.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2. Административные контрольные работы за 1 полугодие по всем предметам в 9 и 11 классах.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3.Анализ участия выпускников в 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районных олимпиадах и результатов пробных ЕГЭ и ОГЭ.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4. Подведение итогов обучения выпускников  по математике и русскому языку в I полугодии.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5. Организация дополнительных занятий с учащимися, имеющими спорные оценки по предмету, а так же со слабоуспевающими.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6. Проведение промежуточного контроля знаний.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Директор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Зам.директора 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Педсовет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 1.Проверка прохождения учебных программ и выполнения стандартов по предметам.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D40AF5" w:rsidRPr="00F27A8A" w:rsidRDefault="00EB574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3. Проверка классных журналов </w:t>
            </w:r>
            <w:r w:rsidR="00D40AF5" w:rsidRPr="00F27A8A">
              <w:rPr>
                <w:rFonts w:ascii="Tahoma" w:hAnsi="Tahoma" w:cs="Tahoma"/>
                <w:color w:val="000000"/>
                <w:sz w:val="28"/>
                <w:szCs w:val="28"/>
              </w:rPr>
              <w:t>с целью выявления накопляемости  отметок и объективности их выставления.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4. Беседы с учи</w:t>
            </w:r>
            <w:r w:rsidR="00EB5744">
              <w:rPr>
                <w:rFonts w:ascii="Tahoma" w:hAnsi="Tahoma" w:cs="Tahoma"/>
                <w:color w:val="000000"/>
                <w:sz w:val="28"/>
                <w:szCs w:val="28"/>
              </w:rPr>
              <w:t>телями по организации контроля 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усвоения учебного материала.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5. Проведение классных, совместно с учащимися, родительских собраний о качестве подготовки  к итоговой аттестации; о правилах поведения обучающимися в ППЭ (о недопустимости использования сотовых телефонов, справочного материала и тд.)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Директор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Зам.директора 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Учителя-предметники.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Классные руководители</w:t>
            </w:r>
          </w:p>
          <w:p w:rsidR="002C2DA2" w:rsidRDefault="00D03F7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Темирханова Б.Р., Арасханова А.А.</w:t>
            </w:r>
          </w:p>
          <w:p w:rsidR="002C2DA2" w:rsidRPr="00F27A8A" w:rsidRDefault="002C2DA2" w:rsidP="002C2D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Зам.директора </w:t>
            </w:r>
          </w:p>
          <w:p w:rsidR="00D40AF5" w:rsidRDefault="002C2DA2" w:rsidP="002C2D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Гаджиалиев П.Р</w:t>
            </w:r>
          </w:p>
          <w:p w:rsidR="002C2DA2" w:rsidRDefault="002C2DA2" w:rsidP="002C2D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2C2DA2" w:rsidRDefault="002C2DA2" w:rsidP="002C2D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2C2DA2" w:rsidRDefault="002C2DA2" w:rsidP="002C2D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2C2DA2" w:rsidRDefault="002C2DA2" w:rsidP="002C2D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2C2DA2" w:rsidRDefault="002C2DA2" w:rsidP="002C2DA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2C2DA2" w:rsidRPr="002C2DA2" w:rsidRDefault="002C2DA2" w:rsidP="002C2DA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Классные собрания.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1.Классно-обобщающий контроль в 9 классе.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2. Проверка тетрадей для контрольных работ учащихся 5-8, 10 классов.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3. Взаимопосещение уроков и элективных курсов по подготовке к ЕГЭ по математике, русскому 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языку, физике, биоло</w:t>
            </w:r>
            <w:r w:rsidR="002C2DA2">
              <w:rPr>
                <w:rFonts w:ascii="Tahoma" w:hAnsi="Tahoma" w:cs="Tahoma"/>
                <w:color w:val="000000"/>
                <w:sz w:val="28"/>
                <w:szCs w:val="28"/>
              </w:rPr>
              <w:t>гии, обществознанию, немецкому языку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языку, химии и истории.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4. Организация дополнительных занятий с учащимися, имеющими спорные оценки по предмету, а так же со слабоуспевающими.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Директор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Зам.директора 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Совещание при директоре.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Заседания М/О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81339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1.Пробные ЕГЭ </w:t>
            </w:r>
            <w:r w:rsidR="00D40AF5" w:rsidRPr="00F27A8A">
              <w:rPr>
                <w:rFonts w:ascii="Tahoma" w:hAnsi="Tahoma" w:cs="Tahoma"/>
                <w:color w:val="000000"/>
                <w:sz w:val="28"/>
                <w:szCs w:val="28"/>
              </w:rPr>
              <w:t>и ОГЭ в 9 классе по русскому языку и математике.</w:t>
            </w:r>
          </w:p>
          <w:p w:rsidR="00D40AF5" w:rsidRPr="00F27A8A" w:rsidRDefault="0081339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2. Анализ итогов третьей учебной четверти </w:t>
            </w:r>
            <w:r w:rsidR="00D40AF5" w:rsidRPr="00F27A8A">
              <w:rPr>
                <w:rFonts w:ascii="Tahoma" w:hAnsi="Tahoma" w:cs="Tahoma"/>
                <w:color w:val="000000"/>
                <w:sz w:val="28"/>
                <w:szCs w:val="28"/>
              </w:rPr>
              <w:t>по классам.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3. Организация повторения по математике и русскому языку при под</w:t>
            </w:r>
            <w:r w:rsidR="00813393">
              <w:rPr>
                <w:rFonts w:ascii="Tahoma" w:hAnsi="Tahoma" w:cs="Tahoma"/>
                <w:color w:val="000000"/>
                <w:sz w:val="28"/>
                <w:szCs w:val="28"/>
              </w:rPr>
              <w:t xml:space="preserve">готовке к ЕГЭ и ОГЭ в 9-11 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классах.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Директор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Зам.директора 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Совещание при директоре.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3. Проведение школьных пробных ЕГЭ и ОГЭ по остальным предметам, выбранными обучающимися для сдачи.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Зам.директора    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Учителя-предметники.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Классные руководители выпускных классов</w:t>
            </w:r>
          </w:p>
          <w:p w:rsidR="00813393" w:rsidRPr="00F27A8A" w:rsidRDefault="00813393" w:rsidP="0081339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Зам.директора </w:t>
            </w:r>
          </w:p>
          <w:p w:rsidR="00D40AF5" w:rsidRPr="00F27A8A" w:rsidRDefault="00813393" w:rsidP="0081339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Гаджиалиев П.Р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Классные собрания.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Заседания М\О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1.Организация консультаций к подготовке к ЕГЭ и ОГЭ по предметам.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2.Проведение  промежуточного контроля знаний в 5 – 8, 10 классах.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3.Проверка классных журналов  с целью выявления накопляемости  отметок и объективности их выставления.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Зам.директора 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Учителя-предметники.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Педагог – психолог</w:t>
            </w:r>
          </w:p>
          <w:p w:rsidR="00D40AF5" w:rsidRPr="00F27A8A" w:rsidRDefault="00D03F7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Фатуллаева Л.А.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Классные собрания.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1.Анализ результатов итоговой 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аттестации учащихся 9, 11-классов.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Директор</w:t>
            </w:r>
          </w:p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 xml:space="preserve">Зам.директора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Педсовет</w:t>
            </w:r>
          </w:p>
        </w:tc>
      </w:tr>
    </w:tbl>
    <w:p w:rsidR="00D40AF5" w:rsidRPr="00F27A8A" w:rsidRDefault="00D40AF5" w:rsidP="00D40AF5">
      <w:pPr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bCs/>
          <w:color w:val="000000"/>
          <w:sz w:val="28"/>
          <w:szCs w:val="28"/>
        </w:rPr>
        <w:lastRenderedPageBreak/>
        <w:t> </w:t>
      </w:r>
    </w:p>
    <w:p w:rsidR="00D40AF5" w:rsidRPr="00F27A8A" w:rsidRDefault="00D40AF5" w:rsidP="00D40AF5">
      <w:pPr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bCs/>
          <w:color w:val="000000"/>
          <w:sz w:val="28"/>
          <w:szCs w:val="28"/>
        </w:rPr>
        <w:t> </w:t>
      </w:r>
    </w:p>
    <w:p w:rsidR="00D40AF5" w:rsidRPr="00F27A8A" w:rsidRDefault="00D40AF5" w:rsidP="00D40AF5">
      <w:pPr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bCs/>
          <w:color w:val="000000"/>
          <w:sz w:val="28"/>
          <w:szCs w:val="28"/>
        </w:rPr>
        <w:t> </w:t>
      </w:r>
    </w:p>
    <w:p w:rsidR="00D40AF5" w:rsidRPr="00F27A8A" w:rsidRDefault="00D40AF5" w:rsidP="00D40AF5">
      <w:pPr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b/>
          <w:bCs/>
          <w:color w:val="000000"/>
          <w:sz w:val="28"/>
          <w:szCs w:val="28"/>
        </w:rPr>
        <w:t>6. Работа учителей-предметников школы с учащимися по повышению качества образования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а) Годовая циклограмма работы с учащимися по повышению их уровня обученности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3"/>
        <w:gridCol w:w="2762"/>
        <w:gridCol w:w="3013"/>
        <w:gridCol w:w="2552"/>
      </w:tblGrid>
      <w:tr w:rsidR="00D40AF5" w:rsidRPr="00F27A8A" w:rsidTr="00D40AF5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0AF5" w:rsidRPr="00F27A8A" w:rsidRDefault="00D40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0AF5" w:rsidRPr="00F27A8A" w:rsidRDefault="00D40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Проблема и ее причина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0AF5" w:rsidRPr="00F27A8A" w:rsidRDefault="00D40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0AF5" w:rsidRPr="00F27A8A" w:rsidRDefault="00D40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Прогнозируемый результат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Недостаточная готовность учащихся</w:t>
            </w:r>
            <w:r w:rsidR="00D03F77">
              <w:rPr>
                <w:rFonts w:ascii="Tahoma" w:hAnsi="Tahoma" w:cs="Tahoma"/>
                <w:color w:val="000000"/>
                <w:sz w:val="28"/>
                <w:szCs w:val="28"/>
              </w:rPr>
              <w:t xml:space="preserve"> к продолжению обучения в школе из-за отсутствия в селе детсада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 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Активизация мотивации обучения. Адаптация учащихся к учебному труду.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Возможная неблагоприятная оценочная ситуация для отдельных учащихся 2-9 классов в связи с предст</w:t>
            </w:r>
            <w:r w:rsidR="00D77E13">
              <w:rPr>
                <w:rFonts w:ascii="Tahoma" w:hAnsi="Tahoma" w:cs="Tahoma"/>
                <w:color w:val="000000"/>
                <w:sz w:val="28"/>
                <w:szCs w:val="28"/>
              </w:rPr>
              <w:t>оящей аттестацией за первую четверть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Повышение уровня обученности в 2-9 классах.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Наличие слабоуспевающи</w:t>
            </w:r>
            <w:r w:rsidR="00D77E13">
              <w:rPr>
                <w:rFonts w:ascii="Tahoma" w:hAnsi="Tahoma" w:cs="Tahoma"/>
                <w:color w:val="000000"/>
                <w:sz w:val="28"/>
                <w:szCs w:val="28"/>
              </w:rPr>
              <w:t xml:space="preserve">х </w:t>
            </w:r>
            <w:r w:rsidR="00D77E13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учащихся по итогам первой четверти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. Возможная неблагоприятная оценочная ситуация для отдельных учащихся 10-11 классов в связи с предстоящей аттестацией.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 xml:space="preserve">Формирование групп взаимной помощи из 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учащихся. Работа в рамках школьного компонента по консультированию пробелов и трудностей. Индивидуальная работа с учащимися 10-11 кл. Оптимальное использование часов школьного компонента.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 xml:space="preserve">Повышение мотивации учения 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у слабоуспевающих. Ликвидация пробелов. Формирование духа взаимопомощи и поддержки в коллективе учащихся. Повышение уровня обученности в 10-11 классах.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Проведение олимпиад, интеллектуальных марафонов.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Возрастание престижа знаний в детском коллективе.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 w:rsidP="0046190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Возможная неблагоприятная оценочная ситуация отдельных учащихся в связи с предстоящей аттестацией за </w:t>
            </w:r>
            <w:r w:rsidR="00461906">
              <w:rPr>
                <w:rFonts w:ascii="Tahoma" w:hAnsi="Tahoma" w:cs="Tahoma"/>
                <w:color w:val="000000"/>
                <w:sz w:val="28"/>
                <w:szCs w:val="28"/>
              </w:rPr>
              <w:t>третью четверть.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 w:rsidP="0046190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Подвижные перемены. Анализ объема домашних заданий. 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Возможное облегчение учебного труда для быстро утомляющихся учащихся.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Проблема успешного проведения годовой и итоговой аттестации.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Четко организовывается успешная годовая аттестация.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Консультирование учащихся, в том числе и по практическому содержанию экзаменов. Организация индивидуальных занятий с условно переведёнными.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Успешно сданные выпускные экзамены в форме ОГЭ и ЕГЭ.</w:t>
            </w:r>
          </w:p>
        </w:tc>
      </w:tr>
    </w:tbl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 </w:t>
      </w:r>
    </w:p>
    <w:p w:rsidR="00D40AF5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б) Возрастная циклограмма работы с учащимися по повышению их уровня обученности</w:t>
      </w:r>
    </w:p>
    <w:p w:rsidR="00461906" w:rsidRPr="00F27A8A" w:rsidRDefault="00461906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0"/>
        <w:gridCol w:w="2415"/>
        <w:gridCol w:w="3120"/>
        <w:gridCol w:w="2655"/>
      </w:tblGrid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0AF5" w:rsidRPr="00F27A8A" w:rsidRDefault="00D40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0AF5" w:rsidRPr="00F27A8A" w:rsidRDefault="00D40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Проблема и ее причина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0AF5" w:rsidRPr="00F27A8A" w:rsidRDefault="00D40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0AF5" w:rsidRPr="00F27A8A" w:rsidRDefault="00D40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Прогнозируемый результат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1-е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Недостаточная адаптированно</w:t>
            </w:r>
            <w:r w:rsidR="00D03F77">
              <w:rPr>
                <w:rFonts w:ascii="Tahoma" w:hAnsi="Tahoma" w:cs="Tahoma"/>
                <w:color w:val="000000"/>
                <w:sz w:val="28"/>
                <w:szCs w:val="28"/>
              </w:rPr>
              <w:t>сть учащихся к обучению в школе, отсутствие детсада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Быстрое привыкание первоклассников к школе, повышение учебной мотивации.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Своевременное устранение трудностей в учебе.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3-е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Своевременное устранение трудностей в учебе.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4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Проблема перехода в </w:t>
            </w:r>
            <w:r w:rsidR="00D03F77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основную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школу. Проблема успешного выпуска.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 xml:space="preserve">Знакомство с режимом работы в средней 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 xml:space="preserve">Более безболезненное 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привыкание к учебе в будущем году. Хороший результат по итоговой аттестации на первой ступени.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lastRenderedPageBreak/>
              <w:t>5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Быстрое и безболезненное привыкание пятиклассников к учебе.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6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7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8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Накопление пробелов знаний у отдельных учащихся. Снижение престижа активной 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познавательной деятельности.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Организация системы индивидуальных консультаций со слабоуспевающими.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Увеличение числа хороших учащихся либо сохранение их числа постоянным.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lastRenderedPageBreak/>
              <w:t>9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Проблема успешной итоговой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Четкая и успешная сдача экзаменов.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10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11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Успешное завершение учащимися обучения в школе.</w:t>
            </w:r>
          </w:p>
        </w:tc>
      </w:tr>
    </w:tbl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 </w:t>
      </w:r>
    </w:p>
    <w:p w:rsidR="00D40AF5" w:rsidRPr="00F27A8A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i/>
          <w:iCs/>
          <w:color w:val="000000"/>
          <w:sz w:val="28"/>
          <w:szCs w:val="28"/>
        </w:rPr>
        <w:t> </w:t>
      </w:r>
    </w:p>
    <w:p w:rsidR="00D40AF5" w:rsidRDefault="00D40AF5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F27A8A">
        <w:rPr>
          <w:rFonts w:ascii="Tahoma" w:hAnsi="Tahoma" w:cs="Tahoma"/>
          <w:color w:val="000000"/>
          <w:sz w:val="28"/>
          <w:szCs w:val="28"/>
        </w:rPr>
        <w:t>в)</w:t>
      </w:r>
      <w:r w:rsidRPr="00F27A8A">
        <w:rPr>
          <w:rFonts w:ascii="Tahoma" w:hAnsi="Tahoma" w:cs="Tahoma"/>
          <w:b/>
          <w:bCs/>
          <w:color w:val="000000"/>
          <w:sz w:val="28"/>
          <w:szCs w:val="28"/>
        </w:rPr>
        <w:t> </w:t>
      </w:r>
      <w:r w:rsidRPr="00F27A8A">
        <w:rPr>
          <w:rFonts w:ascii="Tahoma" w:hAnsi="Tahoma" w:cs="Tahoma"/>
          <w:color w:val="000000"/>
          <w:sz w:val="28"/>
          <w:szCs w:val="28"/>
        </w:rPr>
        <w:t>Работа учителей школы с родителями по повышению качества образования учащихся</w:t>
      </w:r>
    </w:p>
    <w:p w:rsidR="00461906" w:rsidRPr="00F27A8A" w:rsidRDefault="00461906" w:rsidP="00D40AF5">
      <w:p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</w:p>
    <w:tbl>
      <w:tblPr>
        <w:tblW w:w="99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5"/>
        <w:gridCol w:w="3061"/>
        <w:gridCol w:w="2480"/>
        <w:gridCol w:w="3039"/>
      </w:tblGrid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0AF5" w:rsidRPr="00F27A8A" w:rsidRDefault="00D40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0AF5" w:rsidRPr="00F27A8A" w:rsidRDefault="00D40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Проблема и ее причина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0AF5" w:rsidRPr="00F27A8A" w:rsidRDefault="00D40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0AF5" w:rsidRPr="00F27A8A" w:rsidRDefault="00D40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Недостаточная адаптированность учащихся к началу занятий.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Проведение родительских собраний.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Появление у учащихся нежелательных оценок, 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 xml:space="preserve">Индивидуальные встречи с родителями, 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 xml:space="preserve">Определенная мера «исправления» неудовлетворительных 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и нежелательных оценок.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Родительское собрание по этим проблемам.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Улучшение психологического климата класса.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Необходимость знакомства роди</w:t>
            </w:r>
            <w:r w:rsidR="00461906">
              <w:rPr>
                <w:rFonts w:ascii="Tahoma" w:hAnsi="Tahoma" w:cs="Tahoma"/>
                <w:color w:val="000000"/>
                <w:sz w:val="28"/>
                <w:szCs w:val="28"/>
              </w:rPr>
              <w:t>телей с накопляемостью четвертн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ых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Оперативная связь с родителями посредством контроля за дневниками, индивидуальная работа с родителями, дистанционная работа с родителями.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Наличие отдельных учащихся, имеющих отставание в учебе.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Работа указанных учащихся совместно с родителями под контролем учителя.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Недостаточная информация о накопляемости и качестве оценок.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Проведение родительского собрания «О мерах </w:t>
            </w:r>
            <w:r w:rsidR="00461906">
              <w:rPr>
                <w:rFonts w:ascii="Tahoma" w:hAnsi="Tahoma" w:cs="Tahoma"/>
                <w:color w:val="000000"/>
                <w:sz w:val="28"/>
                <w:szCs w:val="28"/>
              </w:rPr>
              <w:t>по улучшению качества знаний учащихся.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Исправление учениками неудовлетворитель</w:t>
            </w:r>
            <w:r w:rsidR="00461906">
              <w:rPr>
                <w:rFonts w:ascii="Tahoma" w:hAnsi="Tahoma" w:cs="Tahoma"/>
                <w:color w:val="000000"/>
                <w:sz w:val="28"/>
                <w:szCs w:val="28"/>
              </w:rPr>
              <w:t xml:space="preserve">ных и нежелательных четвертных 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оценок.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Наличие неуспевающих.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 xml:space="preserve">Индивидуальные собеседования с 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родителями и учащимися, выработка программы помощи родителей под контролем учителя.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 xml:space="preserve">Повышение уровня знаний указанных </w:t>
            </w: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учащихся, ликвидация пробелов.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Недостаточное знание родителями специфики работы учителей.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Проведение «Дня открытых дверей» для родителей.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D40AF5" w:rsidRPr="00F27A8A" w:rsidTr="00D40AF5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Проблема организации летних занятий с отстающими.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0AF5" w:rsidRPr="00F27A8A" w:rsidRDefault="00D40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7A8A">
              <w:rPr>
                <w:rFonts w:ascii="Tahoma" w:hAnsi="Tahoma" w:cs="Tahoma"/>
                <w:color w:val="000000"/>
                <w:sz w:val="28"/>
                <w:szCs w:val="28"/>
              </w:rPr>
              <w:t>Положительная оценка при сдаче задолженности.</w:t>
            </w:r>
          </w:p>
        </w:tc>
      </w:tr>
    </w:tbl>
    <w:p w:rsidR="00A027E2" w:rsidRPr="00F27A8A" w:rsidRDefault="00D40AF5" w:rsidP="00D03F77">
      <w:pPr>
        <w:shd w:val="clear" w:color="auto" w:fill="FFFFFF"/>
        <w:rPr>
          <w:sz w:val="28"/>
          <w:szCs w:val="28"/>
        </w:rPr>
      </w:pPr>
      <w:r w:rsidRPr="00F27A8A">
        <w:rPr>
          <w:rFonts w:ascii="Tahoma" w:hAnsi="Tahoma" w:cs="Tahoma"/>
          <w:b/>
          <w:bCs/>
          <w:color w:val="000000"/>
          <w:sz w:val="28"/>
          <w:szCs w:val="28"/>
        </w:rPr>
        <w:t> </w:t>
      </w:r>
    </w:p>
    <w:p w:rsidR="00D03F77" w:rsidRDefault="00D03F77">
      <w:pPr>
        <w:rPr>
          <w:sz w:val="28"/>
          <w:szCs w:val="28"/>
        </w:rPr>
      </w:pPr>
    </w:p>
    <w:p w:rsidR="00D03F77" w:rsidRDefault="00D03F77">
      <w:pPr>
        <w:rPr>
          <w:sz w:val="28"/>
          <w:szCs w:val="28"/>
        </w:rPr>
      </w:pPr>
    </w:p>
    <w:p w:rsidR="00D03F77" w:rsidRDefault="00D03F77">
      <w:pPr>
        <w:rPr>
          <w:sz w:val="28"/>
          <w:szCs w:val="28"/>
        </w:rPr>
      </w:pPr>
    </w:p>
    <w:p w:rsidR="00D03F77" w:rsidRDefault="00D03F77">
      <w:pPr>
        <w:rPr>
          <w:sz w:val="28"/>
          <w:szCs w:val="28"/>
        </w:rPr>
      </w:pPr>
    </w:p>
    <w:p w:rsidR="00F27A8A" w:rsidRDefault="00D03F77">
      <w:pPr>
        <w:rPr>
          <w:sz w:val="28"/>
          <w:szCs w:val="28"/>
        </w:rPr>
      </w:pPr>
      <w:r>
        <w:rPr>
          <w:sz w:val="28"/>
          <w:szCs w:val="28"/>
        </w:rPr>
        <w:t>Директор школы  ____________________________ Курбанов А.К.</w:t>
      </w:r>
    </w:p>
    <w:p w:rsid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913A97" w:rsidRP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913A97">
        <w:rPr>
          <w:sz w:val="28"/>
          <w:szCs w:val="28"/>
        </w:rPr>
        <w:lastRenderedPageBreak/>
        <w:t xml:space="preserve">Принято </w:t>
      </w:r>
      <w:r>
        <w:rPr>
          <w:sz w:val="28"/>
          <w:szCs w:val="28"/>
        </w:rPr>
        <w:t xml:space="preserve">решением    </w:t>
      </w:r>
    </w:p>
    <w:p w:rsidR="00913A97" w:rsidRP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п</w:t>
      </w:r>
      <w:r w:rsidRPr="00913A97">
        <w:rPr>
          <w:sz w:val="28"/>
          <w:szCs w:val="28"/>
        </w:rPr>
        <w:t>едагогического совета</w:t>
      </w:r>
    </w:p>
    <w:p w:rsidR="00913A97" w:rsidRP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п</w:t>
      </w:r>
      <w:r w:rsidR="0000665D">
        <w:rPr>
          <w:sz w:val="28"/>
          <w:szCs w:val="28"/>
        </w:rPr>
        <w:t xml:space="preserve">ротокол № от </w:t>
      </w:r>
    </w:p>
    <w:p w:rsidR="00913A97" w:rsidRPr="001A3506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right"/>
        <w:rPr>
          <w:b/>
          <w:sz w:val="28"/>
          <w:szCs w:val="28"/>
        </w:rPr>
      </w:pPr>
      <w:r w:rsidRPr="001A3506">
        <w:rPr>
          <w:b/>
          <w:sz w:val="28"/>
          <w:szCs w:val="28"/>
        </w:rPr>
        <w:t xml:space="preserve">Утверждаю: </w:t>
      </w:r>
    </w:p>
    <w:p w:rsidR="00913A97" w:rsidRPr="001A3506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right"/>
        <w:rPr>
          <w:b/>
          <w:sz w:val="28"/>
          <w:szCs w:val="28"/>
        </w:rPr>
      </w:pPr>
      <w:r w:rsidRPr="001A3506">
        <w:rPr>
          <w:b/>
          <w:sz w:val="28"/>
          <w:szCs w:val="28"/>
        </w:rPr>
        <w:t>Директор школы</w:t>
      </w:r>
    </w:p>
    <w:p w:rsidR="00913A97" w:rsidRPr="001A3506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right"/>
        <w:rPr>
          <w:b/>
          <w:sz w:val="28"/>
          <w:szCs w:val="28"/>
        </w:rPr>
      </w:pPr>
      <w:r w:rsidRPr="001A3506">
        <w:rPr>
          <w:b/>
          <w:sz w:val="28"/>
          <w:szCs w:val="28"/>
        </w:rPr>
        <w:t>---------------Курбанов А.К.</w:t>
      </w:r>
    </w:p>
    <w:p w:rsidR="00913A97" w:rsidRPr="001A3506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«____»________2020</w:t>
      </w:r>
      <w:r w:rsidRPr="001A3506">
        <w:rPr>
          <w:b/>
          <w:sz w:val="28"/>
          <w:szCs w:val="28"/>
        </w:rPr>
        <w:t xml:space="preserve"> г.</w:t>
      </w:r>
    </w:p>
    <w:p w:rsid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13A97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13A97" w:rsidRPr="00F27A8A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</w:p>
    <w:p w:rsidR="00913A97" w:rsidRPr="00F27A8A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мероприятий </w:t>
      </w:r>
      <w:r w:rsidRPr="00F27A8A">
        <w:rPr>
          <w:b/>
          <w:sz w:val="28"/>
          <w:szCs w:val="28"/>
        </w:rPr>
        <w:t xml:space="preserve">«Дорожная карта» </w:t>
      </w:r>
    </w:p>
    <w:p w:rsidR="00913A97" w:rsidRPr="00F27A8A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F27A8A">
        <w:rPr>
          <w:b/>
          <w:sz w:val="28"/>
          <w:szCs w:val="28"/>
        </w:rPr>
        <w:t>по по</w:t>
      </w:r>
      <w:r>
        <w:rPr>
          <w:b/>
          <w:sz w:val="28"/>
          <w:szCs w:val="28"/>
        </w:rPr>
        <w:t>вышению качества образования МБ</w:t>
      </w:r>
      <w:r w:rsidRPr="00F27A8A">
        <w:rPr>
          <w:b/>
          <w:sz w:val="28"/>
          <w:szCs w:val="28"/>
        </w:rPr>
        <w:t xml:space="preserve">ОУ «Араблинская средняя общеобразовательная школа» </w:t>
      </w:r>
    </w:p>
    <w:p w:rsidR="00913A97" w:rsidRPr="00F27A8A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2020 – 2021</w:t>
      </w:r>
      <w:r w:rsidRPr="00F27A8A">
        <w:rPr>
          <w:b/>
          <w:sz w:val="28"/>
          <w:szCs w:val="28"/>
        </w:rPr>
        <w:t xml:space="preserve"> учебный год</w:t>
      </w:r>
    </w:p>
    <w:p w:rsidR="00913A97" w:rsidRPr="00F27A8A" w:rsidRDefault="00913A97" w:rsidP="00913A97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913A97" w:rsidRPr="00F27A8A" w:rsidRDefault="00913A97">
      <w:pPr>
        <w:rPr>
          <w:sz w:val="28"/>
          <w:szCs w:val="28"/>
        </w:rPr>
      </w:pPr>
    </w:p>
    <w:sectPr w:rsidR="00913A97" w:rsidRPr="00F2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DB0" w:rsidRDefault="00F25DB0" w:rsidP="001A3506">
      <w:r>
        <w:separator/>
      </w:r>
    </w:p>
  </w:endnote>
  <w:endnote w:type="continuationSeparator" w:id="1">
    <w:p w:rsidR="00F25DB0" w:rsidRDefault="00F25DB0" w:rsidP="001A3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DB0" w:rsidRDefault="00F25DB0" w:rsidP="001A3506">
      <w:r>
        <w:separator/>
      </w:r>
    </w:p>
  </w:footnote>
  <w:footnote w:type="continuationSeparator" w:id="1">
    <w:p w:rsidR="00F25DB0" w:rsidRDefault="00F25DB0" w:rsidP="001A35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A29BA"/>
    <w:multiLevelType w:val="hybridMultilevel"/>
    <w:tmpl w:val="F0C68F6E"/>
    <w:lvl w:ilvl="0" w:tplc="5DA4D1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7E2"/>
    <w:rsid w:val="0000665D"/>
    <w:rsid w:val="000A776D"/>
    <w:rsid w:val="000C2148"/>
    <w:rsid w:val="000E3D49"/>
    <w:rsid w:val="001A3506"/>
    <w:rsid w:val="002063FE"/>
    <w:rsid w:val="002C2DA2"/>
    <w:rsid w:val="0043501F"/>
    <w:rsid w:val="00461906"/>
    <w:rsid w:val="005E2C50"/>
    <w:rsid w:val="0065555B"/>
    <w:rsid w:val="007212D5"/>
    <w:rsid w:val="00813393"/>
    <w:rsid w:val="008312AA"/>
    <w:rsid w:val="008345E3"/>
    <w:rsid w:val="008F4200"/>
    <w:rsid w:val="00913A97"/>
    <w:rsid w:val="00A027E2"/>
    <w:rsid w:val="00AD0718"/>
    <w:rsid w:val="00C30EA2"/>
    <w:rsid w:val="00C37060"/>
    <w:rsid w:val="00C8152F"/>
    <w:rsid w:val="00D03F77"/>
    <w:rsid w:val="00D40AF5"/>
    <w:rsid w:val="00D77E13"/>
    <w:rsid w:val="00DF6CBF"/>
    <w:rsid w:val="00E55BFC"/>
    <w:rsid w:val="00EB5744"/>
    <w:rsid w:val="00F25DB0"/>
    <w:rsid w:val="00F27A8A"/>
    <w:rsid w:val="00FA25AB"/>
    <w:rsid w:val="00FD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0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40AF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40A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61906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46190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1A3506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rsid w:val="001A3506"/>
    <w:rPr>
      <w:sz w:val="24"/>
      <w:szCs w:val="24"/>
    </w:rPr>
  </w:style>
  <w:style w:type="paragraph" w:styleId="aa">
    <w:name w:val="footer"/>
    <w:basedOn w:val="a"/>
    <w:link w:val="ab"/>
    <w:rsid w:val="001A3506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1A350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3262</Words>
  <Characters>18595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Асш</dc:creator>
  <cp:lastModifiedBy>Inter1908</cp:lastModifiedBy>
  <cp:revision>2</cp:revision>
  <cp:lastPrinted>2020-09-08T10:26:00Z</cp:lastPrinted>
  <dcterms:created xsi:type="dcterms:W3CDTF">2020-09-14T08:13:00Z</dcterms:created>
  <dcterms:modified xsi:type="dcterms:W3CDTF">2020-09-14T08:13:00Z</dcterms:modified>
</cp:coreProperties>
</file>